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B3" w:rsidRPr="006A1087" w:rsidRDefault="00C165B3" w:rsidP="00C165B3">
      <w:pPr>
        <w:ind w:left="4962"/>
        <w:jc w:val="both"/>
        <w:rPr>
          <w:sz w:val="20"/>
          <w:szCs w:val="20"/>
        </w:rPr>
      </w:pPr>
      <w:bookmarkStart w:id="0" w:name="_GoBack"/>
      <w:bookmarkEnd w:id="0"/>
      <w:r w:rsidRPr="006A1087">
        <w:rPr>
          <w:sz w:val="20"/>
          <w:szCs w:val="20"/>
        </w:rPr>
        <w:t>Приложение №</w:t>
      </w:r>
      <w:r w:rsidR="00AE74B0">
        <w:rPr>
          <w:sz w:val="20"/>
          <w:szCs w:val="20"/>
        </w:rPr>
        <w:t>12</w:t>
      </w:r>
      <w:r w:rsidRPr="006A1087">
        <w:rPr>
          <w:sz w:val="20"/>
          <w:szCs w:val="20"/>
        </w:rPr>
        <w:t xml:space="preserve"> к «Стандарту Фонда</w:t>
      </w:r>
      <w:r>
        <w:rPr>
          <w:sz w:val="20"/>
          <w:szCs w:val="20"/>
        </w:rPr>
        <w:t xml:space="preserve"> </w:t>
      </w:r>
      <w:r w:rsidRPr="006A1087">
        <w:rPr>
          <w:sz w:val="20"/>
          <w:szCs w:val="20"/>
        </w:rPr>
        <w:t>«Условия и порядок отбора заявок  для предоставления грантов на компенсацию части затрат на уплату процентов</w:t>
      </w:r>
      <w:r>
        <w:rPr>
          <w:sz w:val="20"/>
          <w:szCs w:val="20"/>
        </w:rPr>
        <w:t xml:space="preserve"> </w:t>
      </w:r>
      <w:r w:rsidRPr="006A1087">
        <w:rPr>
          <w:sz w:val="20"/>
          <w:szCs w:val="20"/>
        </w:rPr>
        <w:t>по кредитным договорам, заключенным в целях пополнения оборотных средств»</w:t>
      </w:r>
    </w:p>
    <w:p w:rsidR="00835532" w:rsidRPr="00835532" w:rsidRDefault="00835532" w:rsidP="008F3968">
      <w:pPr>
        <w:ind w:left="4962"/>
        <w:rPr>
          <w:sz w:val="22"/>
          <w:szCs w:val="22"/>
        </w:rPr>
      </w:pPr>
    </w:p>
    <w:p w:rsidR="00835532" w:rsidRPr="00835532" w:rsidRDefault="00835532" w:rsidP="008F3968">
      <w:pPr>
        <w:ind w:left="4962"/>
        <w:rPr>
          <w:sz w:val="22"/>
          <w:szCs w:val="22"/>
        </w:rPr>
      </w:pPr>
    </w:p>
    <w:p w:rsidR="009D40C2" w:rsidRPr="00D34BD3" w:rsidRDefault="00835532" w:rsidP="00835532">
      <w:pPr>
        <w:jc w:val="center"/>
        <w:rPr>
          <w:i/>
          <w:sz w:val="22"/>
          <w:szCs w:val="22"/>
          <w:u w:val="single"/>
        </w:rPr>
      </w:pPr>
      <w:r w:rsidRPr="00D34BD3">
        <w:rPr>
          <w:i/>
          <w:sz w:val="22"/>
          <w:szCs w:val="22"/>
          <w:u w:val="single"/>
        </w:rPr>
        <w:t>ЗАПОЛНЯЕТСЯ НА ФИРМЕННОМ БЛАНКЕ БАНКА-КРЕДИТОРА</w:t>
      </w:r>
    </w:p>
    <w:p w:rsidR="00835532" w:rsidRPr="00835532" w:rsidRDefault="00835532" w:rsidP="008F3968">
      <w:pPr>
        <w:ind w:left="4962"/>
        <w:rPr>
          <w:sz w:val="22"/>
          <w:szCs w:val="22"/>
        </w:rPr>
      </w:pPr>
    </w:p>
    <w:p w:rsidR="00D503FA" w:rsidRPr="00835532" w:rsidRDefault="00D503FA" w:rsidP="008F3968">
      <w:pPr>
        <w:ind w:left="4962"/>
        <w:rPr>
          <w:sz w:val="22"/>
          <w:szCs w:val="22"/>
        </w:rPr>
      </w:pPr>
    </w:p>
    <w:p w:rsidR="008F3968" w:rsidRPr="00835532" w:rsidRDefault="008F3968" w:rsidP="008F3968">
      <w:pPr>
        <w:ind w:left="4962"/>
        <w:rPr>
          <w:sz w:val="22"/>
          <w:szCs w:val="22"/>
        </w:rPr>
      </w:pPr>
      <w:r w:rsidRPr="00835532">
        <w:rPr>
          <w:sz w:val="22"/>
          <w:szCs w:val="22"/>
        </w:rPr>
        <w:t>Директору Некоммерческой организации «Фонд развития промышленности Томской области» Е.В. Беляеву</w:t>
      </w:r>
    </w:p>
    <w:p w:rsidR="008F3968" w:rsidRPr="00835532" w:rsidRDefault="008F3968" w:rsidP="008F3968">
      <w:pPr>
        <w:jc w:val="center"/>
        <w:rPr>
          <w:sz w:val="22"/>
          <w:szCs w:val="22"/>
        </w:rPr>
      </w:pPr>
    </w:p>
    <w:p w:rsidR="008F3968" w:rsidRPr="00835532" w:rsidRDefault="00CD3796" w:rsidP="008F3968">
      <w:pPr>
        <w:jc w:val="center"/>
        <w:rPr>
          <w:sz w:val="22"/>
          <w:szCs w:val="22"/>
        </w:rPr>
      </w:pPr>
      <w:r w:rsidRPr="00835532">
        <w:rPr>
          <w:sz w:val="22"/>
          <w:szCs w:val="22"/>
        </w:rPr>
        <w:t>СПРАВКА</w:t>
      </w:r>
    </w:p>
    <w:p w:rsidR="00CD3796" w:rsidRPr="00933373" w:rsidRDefault="00933373" w:rsidP="008F3968">
      <w:pPr>
        <w:jc w:val="center"/>
        <w:rPr>
          <w:i/>
          <w:sz w:val="22"/>
          <w:szCs w:val="22"/>
        </w:rPr>
      </w:pPr>
      <w:r w:rsidRPr="00933373">
        <w:rPr>
          <w:i/>
          <w:sz w:val="22"/>
          <w:szCs w:val="22"/>
        </w:rPr>
        <w:t>(рекомендованная форма)</w:t>
      </w:r>
    </w:p>
    <w:p w:rsidR="00933373" w:rsidRPr="00835532" w:rsidRDefault="00933373" w:rsidP="008F3968">
      <w:pPr>
        <w:jc w:val="center"/>
        <w:rPr>
          <w:sz w:val="22"/>
          <w:szCs w:val="22"/>
        </w:rPr>
      </w:pPr>
    </w:p>
    <w:p w:rsidR="00CD3796" w:rsidRPr="00835532" w:rsidRDefault="00CD3796" w:rsidP="00CD3796">
      <w:pPr>
        <w:ind w:firstLine="567"/>
        <w:rPr>
          <w:sz w:val="22"/>
          <w:szCs w:val="22"/>
        </w:rPr>
      </w:pPr>
      <w:r w:rsidRPr="00835532">
        <w:rPr>
          <w:sz w:val="22"/>
          <w:szCs w:val="22"/>
        </w:rPr>
        <w:t xml:space="preserve">Настоящей справкой </w:t>
      </w:r>
      <w:r w:rsidR="009D40C2" w:rsidRPr="00835532">
        <w:rPr>
          <w:sz w:val="22"/>
          <w:szCs w:val="22"/>
        </w:rPr>
        <w:t>(</w:t>
      </w:r>
      <w:r w:rsidR="009D40C2" w:rsidRPr="00835532">
        <w:rPr>
          <w:i/>
          <w:sz w:val="22"/>
          <w:szCs w:val="22"/>
          <w:u w:val="single"/>
        </w:rPr>
        <w:t xml:space="preserve">наименование </w:t>
      </w:r>
      <w:r w:rsidR="00835532" w:rsidRPr="00835532">
        <w:rPr>
          <w:i/>
          <w:sz w:val="22"/>
          <w:szCs w:val="22"/>
          <w:u w:val="single"/>
        </w:rPr>
        <w:t>Банка-кредитора</w:t>
      </w:r>
      <w:r w:rsidR="009D40C2" w:rsidRPr="00835532">
        <w:rPr>
          <w:sz w:val="22"/>
          <w:szCs w:val="22"/>
        </w:rPr>
        <w:t>)</w:t>
      </w:r>
      <w:r w:rsidRPr="00835532">
        <w:rPr>
          <w:sz w:val="22"/>
          <w:szCs w:val="22"/>
        </w:rPr>
        <w:t xml:space="preserve"> сообщает:</w:t>
      </w:r>
    </w:p>
    <w:p w:rsidR="00CD3796" w:rsidRPr="00835532" w:rsidRDefault="00CD3796" w:rsidP="00CD3796">
      <w:pPr>
        <w:ind w:firstLine="567"/>
        <w:rPr>
          <w:sz w:val="22"/>
          <w:szCs w:val="22"/>
        </w:rPr>
      </w:pPr>
    </w:p>
    <w:p w:rsidR="008F3968" w:rsidRDefault="009414DF" w:rsidP="0008102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835532" w:rsidRPr="00835532">
        <w:rPr>
          <w:sz w:val="22"/>
          <w:szCs w:val="22"/>
        </w:rPr>
        <w:t>Между (</w:t>
      </w:r>
      <w:r w:rsidR="00835532" w:rsidRPr="00835532">
        <w:rPr>
          <w:i/>
          <w:sz w:val="22"/>
          <w:szCs w:val="22"/>
          <w:u w:val="single"/>
        </w:rPr>
        <w:t xml:space="preserve">наименование Банка-кредитора) и </w:t>
      </w:r>
      <w:r w:rsidR="00835532" w:rsidRPr="00835532">
        <w:rPr>
          <w:sz w:val="22"/>
          <w:szCs w:val="22"/>
        </w:rPr>
        <w:t>(</w:t>
      </w:r>
      <w:r w:rsidR="00835532" w:rsidRPr="00835532">
        <w:rPr>
          <w:i/>
          <w:sz w:val="22"/>
          <w:szCs w:val="22"/>
          <w:u w:val="single"/>
        </w:rPr>
        <w:t>наименование Заявителя</w:t>
      </w:r>
      <w:r w:rsidR="00835532" w:rsidRPr="00835532">
        <w:rPr>
          <w:sz w:val="22"/>
          <w:szCs w:val="22"/>
          <w:u w:val="single"/>
        </w:rPr>
        <w:t>)</w:t>
      </w:r>
      <w:r w:rsidR="00835532">
        <w:rPr>
          <w:sz w:val="22"/>
          <w:szCs w:val="22"/>
          <w:u w:val="single"/>
        </w:rPr>
        <w:t xml:space="preserve"> </w:t>
      </w:r>
      <w:r w:rsidR="00835532" w:rsidRPr="00835532">
        <w:rPr>
          <w:sz w:val="22"/>
          <w:szCs w:val="22"/>
          <w:u w:val="single"/>
        </w:rPr>
        <w:t>(далее – Заемщик)</w:t>
      </w:r>
      <w:r w:rsidR="00835532" w:rsidRPr="00835532">
        <w:rPr>
          <w:i/>
          <w:sz w:val="22"/>
          <w:szCs w:val="22"/>
          <w:u w:val="single"/>
        </w:rPr>
        <w:t xml:space="preserve"> </w:t>
      </w:r>
      <w:r w:rsidR="00835532" w:rsidRPr="00835532">
        <w:rPr>
          <w:sz w:val="22"/>
          <w:szCs w:val="22"/>
          <w:u w:val="single"/>
        </w:rPr>
        <w:t xml:space="preserve">был заключен </w:t>
      </w:r>
      <w:r w:rsidR="00835532" w:rsidRPr="00835532">
        <w:rPr>
          <w:i/>
          <w:sz w:val="22"/>
          <w:szCs w:val="22"/>
          <w:u w:val="single"/>
        </w:rPr>
        <w:t>(</w:t>
      </w:r>
      <w:r w:rsidR="00835532">
        <w:rPr>
          <w:i/>
          <w:sz w:val="22"/>
          <w:szCs w:val="22"/>
          <w:u w:val="single"/>
        </w:rPr>
        <w:t xml:space="preserve">наименование </w:t>
      </w:r>
      <w:r w:rsidR="00157CE2">
        <w:rPr>
          <w:i/>
          <w:sz w:val="22"/>
          <w:szCs w:val="22"/>
          <w:u w:val="single"/>
        </w:rPr>
        <w:t>д</w:t>
      </w:r>
      <w:r w:rsidR="00835532" w:rsidRPr="00835532">
        <w:rPr>
          <w:i/>
          <w:sz w:val="22"/>
          <w:szCs w:val="22"/>
          <w:u w:val="single"/>
        </w:rPr>
        <w:t xml:space="preserve">оговора: Кредитный договор, Договор об открытии кредитной линии и т.д.) </w:t>
      </w:r>
      <w:r w:rsidR="00835532" w:rsidRPr="00835532">
        <w:rPr>
          <w:sz w:val="22"/>
          <w:szCs w:val="22"/>
          <w:u w:val="single"/>
        </w:rPr>
        <w:t>№_____ от ____г.</w:t>
      </w:r>
      <w:r w:rsidR="00975414" w:rsidRPr="00975414">
        <w:rPr>
          <w:i/>
          <w:sz w:val="22"/>
          <w:szCs w:val="22"/>
          <w:u w:val="single"/>
        </w:rPr>
        <w:t xml:space="preserve"> </w:t>
      </w:r>
      <w:r w:rsidR="00975414" w:rsidRPr="00975414">
        <w:rPr>
          <w:sz w:val="22"/>
          <w:szCs w:val="22"/>
          <w:u w:val="single"/>
        </w:rPr>
        <w:t>(далее по тексту справки - Договор)</w:t>
      </w:r>
      <w:r w:rsidR="00835532">
        <w:rPr>
          <w:sz w:val="22"/>
          <w:szCs w:val="22"/>
          <w:u w:val="single"/>
        </w:rPr>
        <w:t xml:space="preserve"> на сумму (</w:t>
      </w:r>
      <w:r w:rsidR="00835532" w:rsidRPr="00835532">
        <w:rPr>
          <w:i/>
          <w:sz w:val="22"/>
          <w:szCs w:val="22"/>
          <w:u w:val="single"/>
        </w:rPr>
        <w:t>указывается сумма</w:t>
      </w:r>
      <w:r w:rsidR="00975414">
        <w:rPr>
          <w:i/>
          <w:sz w:val="22"/>
          <w:szCs w:val="22"/>
          <w:u w:val="single"/>
        </w:rPr>
        <w:t xml:space="preserve"> кредита или лимит кредитной линии</w:t>
      </w:r>
      <w:r w:rsidR="00835532">
        <w:rPr>
          <w:sz w:val="22"/>
          <w:szCs w:val="22"/>
          <w:u w:val="single"/>
        </w:rPr>
        <w:t>) рублей.</w:t>
      </w:r>
    </w:p>
    <w:p w:rsidR="00157CE2" w:rsidRDefault="00157CE2" w:rsidP="0008102C">
      <w:pPr>
        <w:jc w:val="both"/>
        <w:rPr>
          <w:sz w:val="22"/>
          <w:szCs w:val="22"/>
        </w:rPr>
      </w:pPr>
    </w:p>
    <w:p w:rsidR="00BE30F9" w:rsidRDefault="00BE30F9" w:rsidP="00BE30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57CE2">
        <w:rPr>
          <w:sz w:val="22"/>
          <w:szCs w:val="22"/>
        </w:rPr>
        <w:t>Целевое использование кредитных средств: (</w:t>
      </w:r>
      <w:r w:rsidRPr="00157CE2">
        <w:rPr>
          <w:i/>
          <w:sz w:val="22"/>
          <w:szCs w:val="22"/>
          <w:u w:val="single"/>
        </w:rPr>
        <w:t>указывается целевое использование кредитных средств согласно Договор</w:t>
      </w:r>
      <w:r>
        <w:rPr>
          <w:i/>
          <w:sz w:val="22"/>
          <w:szCs w:val="22"/>
          <w:u w:val="single"/>
        </w:rPr>
        <w:t>у*</w:t>
      </w:r>
      <w:r w:rsidRPr="00157CE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975414">
        <w:rPr>
          <w:b/>
          <w:sz w:val="22"/>
          <w:szCs w:val="22"/>
        </w:rPr>
        <w:t>подтверждаем</w:t>
      </w:r>
      <w:r>
        <w:rPr>
          <w:sz w:val="22"/>
          <w:szCs w:val="22"/>
        </w:rPr>
        <w:t>.</w:t>
      </w:r>
    </w:p>
    <w:p w:rsidR="00BE30F9" w:rsidRDefault="00BE30F9" w:rsidP="00BE30F9">
      <w:pPr>
        <w:autoSpaceDE w:val="0"/>
        <w:autoSpaceDN w:val="0"/>
        <w:rPr>
          <w:sz w:val="22"/>
          <w:szCs w:val="22"/>
        </w:rPr>
      </w:pPr>
    </w:p>
    <w:p w:rsidR="0024330F" w:rsidRDefault="0024330F" w:rsidP="00BE30F9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Фактическое расходование заемных средств:</w:t>
      </w:r>
    </w:p>
    <w:p w:rsidR="0024330F" w:rsidRPr="00BC33C6" w:rsidRDefault="0024330F" w:rsidP="0024330F">
      <w:pPr>
        <w:pStyle w:val="a5"/>
        <w:spacing w:before="60" w:after="0" w:line="312" w:lineRule="auto"/>
        <w:ind w:left="454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tbl>
      <w:tblPr>
        <w:tblW w:w="8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47"/>
        <w:gridCol w:w="1291"/>
        <w:gridCol w:w="1527"/>
        <w:gridCol w:w="1814"/>
        <w:gridCol w:w="1814"/>
      </w:tblGrid>
      <w:tr w:rsidR="0024330F" w:rsidRPr="00BC33C6" w:rsidTr="0024330F">
        <w:trPr>
          <w:trHeight w:val="382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jc w:val="center"/>
            </w:pPr>
            <w:r w:rsidRPr="0024330F">
              <w:rPr>
                <w:sz w:val="22"/>
                <w:szCs w:val="22"/>
              </w:rPr>
              <w:t>№ п/п</w:t>
            </w:r>
          </w:p>
        </w:tc>
        <w:tc>
          <w:tcPr>
            <w:tcW w:w="1747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24330F">
            <w:pPr>
              <w:jc w:val="center"/>
            </w:pPr>
            <w:r w:rsidRPr="0024330F">
              <w:rPr>
                <w:sz w:val="22"/>
                <w:szCs w:val="22"/>
              </w:rPr>
              <w:t>Наименование контрагента, ИНН</w:t>
            </w:r>
          </w:p>
        </w:tc>
        <w:tc>
          <w:tcPr>
            <w:tcW w:w="1291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jc w:val="center"/>
            </w:pPr>
            <w:r w:rsidRPr="0024330F">
              <w:rPr>
                <w:sz w:val="22"/>
                <w:szCs w:val="22"/>
              </w:rPr>
              <w:t>№ платежного поручения, дата оплаты</w:t>
            </w:r>
          </w:p>
        </w:tc>
        <w:tc>
          <w:tcPr>
            <w:tcW w:w="1527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jc w:val="center"/>
            </w:pPr>
            <w:r w:rsidRPr="0024330F">
              <w:rPr>
                <w:sz w:val="22"/>
                <w:szCs w:val="22"/>
              </w:rPr>
              <w:t>Сумма платежного поручения, руб.</w:t>
            </w:r>
          </w:p>
        </w:tc>
        <w:tc>
          <w:tcPr>
            <w:tcW w:w="1814" w:type="dxa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jc w:val="center"/>
            </w:pPr>
            <w:r w:rsidRPr="0024330F">
              <w:rPr>
                <w:sz w:val="22"/>
                <w:szCs w:val="22"/>
              </w:rPr>
              <w:t>Назначение</w:t>
            </w:r>
            <w:r w:rsidRPr="0024330F">
              <w:rPr>
                <w:sz w:val="22"/>
                <w:szCs w:val="22"/>
              </w:rPr>
              <w:br/>
              <w:t>платежа</w:t>
            </w:r>
          </w:p>
        </w:tc>
        <w:tc>
          <w:tcPr>
            <w:tcW w:w="1814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24330F">
            <w:pPr>
              <w:jc w:val="center"/>
            </w:pPr>
            <w:r>
              <w:rPr>
                <w:sz w:val="22"/>
                <w:szCs w:val="22"/>
              </w:rPr>
              <w:t>Наименование и реквизиты документа-основания (</w:t>
            </w:r>
            <w:r w:rsidRPr="0024330F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,</w:t>
            </w:r>
            <w:r w:rsidRPr="0024330F">
              <w:rPr>
                <w:sz w:val="22"/>
                <w:szCs w:val="22"/>
              </w:rPr>
              <w:t xml:space="preserve">  дата акта, счета, договора и т.д.)</w:t>
            </w:r>
          </w:p>
        </w:tc>
      </w:tr>
      <w:tr w:rsidR="0024330F" w:rsidRPr="00BC33C6" w:rsidTr="0024330F">
        <w:trPr>
          <w:trHeight w:val="17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330F" w:rsidRPr="0024330F" w:rsidRDefault="0024330F" w:rsidP="00C46FEB">
            <w:pPr>
              <w:jc w:val="center"/>
            </w:pPr>
            <w:r w:rsidRPr="0024330F">
              <w:rPr>
                <w:sz w:val="22"/>
                <w:szCs w:val="22"/>
              </w:rPr>
              <w:t>1</w:t>
            </w:r>
          </w:p>
        </w:tc>
        <w:tc>
          <w:tcPr>
            <w:tcW w:w="17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330F" w:rsidRPr="0024330F" w:rsidRDefault="0024330F" w:rsidP="00C46FEB">
            <w:pPr>
              <w:jc w:val="center"/>
            </w:pPr>
            <w:r w:rsidRPr="0024330F">
              <w:rPr>
                <w:sz w:val="22"/>
                <w:szCs w:val="22"/>
              </w:rPr>
              <w:t>2</w:t>
            </w:r>
          </w:p>
        </w:tc>
        <w:tc>
          <w:tcPr>
            <w:tcW w:w="12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330F" w:rsidRPr="0024330F" w:rsidRDefault="0024330F" w:rsidP="00C46FEB">
            <w:pPr>
              <w:jc w:val="center"/>
            </w:pPr>
            <w:r w:rsidRPr="0024330F"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330F" w:rsidRPr="0024330F" w:rsidRDefault="0024330F" w:rsidP="00C46FEB">
            <w:pPr>
              <w:jc w:val="center"/>
            </w:pPr>
            <w:r w:rsidRPr="0024330F">
              <w:rPr>
                <w:sz w:val="22"/>
                <w:szCs w:val="22"/>
              </w:rPr>
              <w:t>4</w:t>
            </w:r>
          </w:p>
        </w:tc>
        <w:tc>
          <w:tcPr>
            <w:tcW w:w="1814" w:type="dxa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jc w:val="center"/>
            </w:pPr>
            <w:r w:rsidRPr="0024330F">
              <w:rPr>
                <w:sz w:val="22"/>
                <w:szCs w:val="22"/>
              </w:rPr>
              <w:t>5</w:t>
            </w:r>
          </w:p>
        </w:tc>
        <w:tc>
          <w:tcPr>
            <w:tcW w:w="18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330F" w:rsidRPr="0024330F" w:rsidRDefault="0024330F" w:rsidP="00C46FEB">
            <w:pPr>
              <w:jc w:val="center"/>
            </w:pPr>
            <w:r w:rsidRPr="0024330F">
              <w:rPr>
                <w:sz w:val="22"/>
                <w:szCs w:val="22"/>
              </w:rPr>
              <w:t>6</w:t>
            </w:r>
          </w:p>
        </w:tc>
      </w:tr>
      <w:tr w:rsidR="0024330F" w:rsidRPr="00BC33C6" w:rsidTr="0024330F">
        <w:trPr>
          <w:trHeight w:val="239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ind w:firstLine="567"/>
              <w:jc w:val="center"/>
            </w:pPr>
          </w:p>
        </w:tc>
        <w:tc>
          <w:tcPr>
            <w:tcW w:w="1747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ind w:firstLine="567"/>
              <w:jc w:val="center"/>
            </w:pPr>
          </w:p>
        </w:tc>
        <w:tc>
          <w:tcPr>
            <w:tcW w:w="1291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ind w:firstLine="567"/>
              <w:jc w:val="both"/>
            </w:pPr>
          </w:p>
        </w:tc>
        <w:tc>
          <w:tcPr>
            <w:tcW w:w="1527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ind w:firstLine="567"/>
              <w:jc w:val="both"/>
            </w:pPr>
          </w:p>
        </w:tc>
        <w:tc>
          <w:tcPr>
            <w:tcW w:w="1814" w:type="dxa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ind w:firstLine="567"/>
              <w:jc w:val="both"/>
            </w:pPr>
          </w:p>
        </w:tc>
        <w:tc>
          <w:tcPr>
            <w:tcW w:w="1814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ind w:firstLine="567"/>
              <w:jc w:val="both"/>
            </w:pPr>
          </w:p>
        </w:tc>
      </w:tr>
      <w:tr w:rsidR="0024330F" w:rsidRPr="00BC33C6" w:rsidTr="00EE346F">
        <w:trPr>
          <w:trHeight w:val="239"/>
        </w:trPr>
        <w:tc>
          <w:tcPr>
            <w:tcW w:w="3605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ind w:firstLine="567"/>
              <w:jc w:val="both"/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527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ind w:firstLine="567"/>
              <w:jc w:val="both"/>
            </w:pPr>
          </w:p>
        </w:tc>
        <w:tc>
          <w:tcPr>
            <w:tcW w:w="1814" w:type="dxa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ind w:firstLine="567"/>
              <w:jc w:val="both"/>
            </w:pPr>
          </w:p>
        </w:tc>
        <w:tc>
          <w:tcPr>
            <w:tcW w:w="1814" w:type="dxa"/>
            <w:shd w:val="clear" w:color="auto" w:fill="auto"/>
            <w:tcMar>
              <w:left w:w="57" w:type="dxa"/>
              <w:right w:w="57" w:type="dxa"/>
            </w:tcMar>
          </w:tcPr>
          <w:p w:rsidR="0024330F" w:rsidRPr="0024330F" w:rsidRDefault="0024330F" w:rsidP="00C46FEB">
            <w:pPr>
              <w:ind w:firstLine="567"/>
              <w:jc w:val="both"/>
            </w:pPr>
          </w:p>
        </w:tc>
      </w:tr>
    </w:tbl>
    <w:p w:rsidR="0024330F" w:rsidRDefault="0024330F" w:rsidP="00BE30F9">
      <w:pPr>
        <w:autoSpaceDE w:val="0"/>
        <w:autoSpaceDN w:val="0"/>
        <w:rPr>
          <w:sz w:val="22"/>
          <w:szCs w:val="22"/>
        </w:rPr>
      </w:pPr>
    </w:p>
    <w:p w:rsidR="0024330F" w:rsidRDefault="0024330F" w:rsidP="00BE30F9">
      <w:pPr>
        <w:autoSpaceDE w:val="0"/>
        <w:autoSpaceDN w:val="0"/>
        <w:rPr>
          <w:sz w:val="22"/>
          <w:szCs w:val="22"/>
        </w:rPr>
      </w:pPr>
    </w:p>
    <w:p w:rsidR="00BE30F9" w:rsidRDefault="00BE30F9" w:rsidP="00BE30F9">
      <w:pPr>
        <w:autoSpaceDE w:val="0"/>
        <w:autoSpaceDN w:val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- </w:t>
      </w:r>
      <w:r w:rsidRPr="00835532">
        <w:rPr>
          <w:sz w:val="22"/>
          <w:szCs w:val="22"/>
        </w:rPr>
        <w:t>(</w:t>
      </w:r>
      <w:r w:rsidRPr="00835532">
        <w:rPr>
          <w:i/>
          <w:sz w:val="22"/>
          <w:szCs w:val="22"/>
          <w:u w:val="single"/>
        </w:rPr>
        <w:t>наименование Банка-кредитора)</w:t>
      </w:r>
      <w:r>
        <w:rPr>
          <w:i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подтверждает, что заемные средства, полученные </w:t>
      </w:r>
      <w:r w:rsidRPr="00C165B3">
        <w:rPr>
          <w:sz w:val="22"/>
          <w:szCs w:val="22"/>
        </w:rPr>
        <w:t xml:space="preserve"> </w:t>
      </w:r>
      <w:r w:rsidRPr="00835532">
        <w:rPr>
          <w:sz w:val="22"/>
          <w:szCs w:val="22"/>
        </w:rPr>
        <w:t>(</w:t>
      </w:r>
      <w:r w:rsidRPr="00835532">
        <w:rPr>
          <w:i/>
          <w:sz w:val="22"/>
          <w:szCs w:val="22"/>
          <w:u w:val="single"/>
        </w:rPr>
        <w:t>наименование Заявителя</w:t>
      </w:r>
      <w:r w:rsidRPr="00835532">
        <w:rPr>
          <w:sz w:val="22"/>
          <w:szCs w:val="22"/>
          <w:u w:val="single"/>
        </w:rPr>
        <w:t>)</w:t>
      </w:r>
      <w:r>
        <w:rPr>
          <w:sz w:val="22"/>
          <w:szCs w:val="22"/>
          <w:u w:val="single"/>
        </w:rPr>
        <w:t xml:space="preserve"> </w:t>
      </w:r>
      <w:r w:rsidRPr="00C165B3">
        <w:rPr>
          <w:sz w:val="22"/>
          <w:szCs w:val="22"/>
        </w:rPr>
        <w:t xml:space="preserve">в рамках Договора не направлялись на следующие цели: </w:t>
      </w:r>
    </w:p>
    <w:p w:rsidR="00BE30F9" w:rsidRPr="00C165B3" w:rsidRDefault="00BE30F9" w:rsidP="00BE30F9">
      <w:pPr>
        <w:autoSpaceDE w:val="0"/>
        <w:autoSpaceDN w:val="0"/>
        <w:ind w:left="142"/>
        <w:rPr>
          <w:sz w:val="22"/>
          <w:szCs w:val="22"/>
        </w:rPr>
      </w:pPr>
    </w:p>
    <w:p w:rsidR="00BE30F9" w:rsidRPr="00C165B3" w:rsidRDefault="00BE30F9" w:rsidP="00BE30F9">
      <w:pPr>
        <w:pStyle w:val="a5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65B3">
        <w:rPr>
          <w:rFonts w:ascii="Times New Roman" w:eastAsia="Times New Roman" w:hAnsi="Times New Roman" w:cs="Times New Roman"/>
          <w:lang w:eastAsia="ru-RU"/>
        </w:rPr>
        <w:t>а) осуществление стимулирующих выплат, выплачиваемых из прибыли и (или) не входящих в расчет фонда заработной платы;</w:t>
      </w:r>
    </w:p>
    <w:p w:rsidR="00BE30F9" w:rsidRPr="00C165B3" w:rsidRDefault="00BE30F9" w:rsidP="00BE30F9">
      <w:pPr>
        <w:pStyle w:val="a5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65B3">
        <w:rPr>
          <w:rFonts w:ascii="Times New Roman" w:eastAsia="Times New Roman" w:hAnsi="Times New Roman" w:cs="Times New Roman"/>
          <w:lang w:eastAsia="ru-RU"/>
        </w:rPr>
        <w:t>б) оплата транспортных расходов, не связанных с производственной деятельностью;</w:t>
      </w:r>
    </w:p>
    <w:p w:rsidR="00BE30F9" w:rsidRPr="00C165B3" w:rsidRDefault="00BE30F9" w:rsidP="00BE30F9">
      <w:pPr>
        <w:pStyle w:val="a5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65B3">
        <w:rPr>
          <w:rFonts w:ascii="Times New Roman" w:eastAsia="Times New Roman" w:hAnsi="Times New Roman" w:cs="Times New Roman"/>
          <w:lang w:eastAsia="ru-RU"/>
        </w:rPr>
        <w:t>в) выплата дивидендов;</w:t>
      </w:r>
    </w:p>
    <w:p w:rsidR="00BE30F9" w:rsidRPr="00C165B3" w:rsidRDefault="00BE30F9" w:rsidP="00BE30F9">
      <w:pPr>
        <w:pStyle w:val="a5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65B3">
        <w:rPr>
          <w:rFonts w:ascii="Times New Roman" w:eastAsia="Times New Roman" w:hAnsi="Times New Roman" w:cs="Times New Roman"/>
          <w:lang w:eastAsia="ru-RU"/>
        </w:rPr>
        <w:t>г) оплата налогов, сборов и иных платежей, по которым предусмотрена отсрочка платежей или не наступили сроки оплаты;</w:t>
      </w:r>
    </w:p>
    <w:p w:rsidR="00BE30F9" w:rsidRPr="00C165B3" w:rsidRDefault="00BE30F9" w:rsidP="00BE30F9">
      <w:pPr>
        <w:pStyle w:val="a5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65B3">
        <w:rPr>
          <w:rFonts w:ascii="Times New Roman" w:eastAsia="Times New Roman" w:hAnsi="Times New Roman" w:cs="Times New Roman"/>
          <w:lang w:eastAsia="ru-RU"/>
        </w:rPr>
        <w:t>д) аренда помещений и оборудования, приобретение и сервисное обслуживание оборудования, не участвующего в производственной деятельности Заявителя;</w:t>
      </w:r>
    </w:p>
    <w:p w:rsidR="00BE30F9" w:rsidRPr="00C165B3" w:rsidRDefault="00BE30F9" w:rsidP="00BE30F9">
      <w:pPr>
        <w:pStyle w:val="a5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65B3">
        <w:rPr>
          <w:rFonts w:ascii="Times New Roman" w:eastAsia="Times New Roman" w:hAnsi="Times New Roman" w:cs="Times New Roman"/>
          <w:lang w:eastAsia="ru-RU"/>
        </w:rPr>
        <w:t>е) рефинансирование ранее полученных кредитов и займов, в том числе погашение обязательств Заявителя перед кредитной организацией и третьими лицами по полученным от них кредитам и (или) займам, включая оплату процентов, комиссий, неустоек и иных вознаграждений, а также обязательств по договорам факторинга;</w:t>
      </w:r>
    </w:p>
    <w:p w:rsidR="00BE30F9" w:rsidRPr="00C165B3" w:rsidRDefault="00BE30F9" w:rsidP="00BE30F9">
      <w:pPr>
        <w:pStyle w:val="a5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65B3">
        <w:rPr>
          <w:rFonts w:ascii="Times New Roman" w:eastAsia="Times New Roman" w:hAnsi="Times New Roman" w:cs="Times New Roman"/>
          <w:lang w:eastAsia="ru-RU"/>
        </w:rPr>
        <w:t>ж) размещение предоставленных Заявителю кредитных средств на депозитах, а также в иных финансовых инструментах;</w:t>
      </w:r>
    </w:p>
    <w:p w:rsidR="00BE30F9" w:rsidRPr="00C165B3" w:rsidRDefault="00BE30F9" w:rsidP="00BE30F9">
      <w:pPr>
        <w:pStyle w:val="a5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65B3">
        <w:rPr>
          <w:rFonts w:ascii="Times New Roman" w:eastAsia="Times New Roman" w:hAnsi="Times New Roman" w:cs="Times New Roman"/>
          <w:lang w:eastAsia="ru-RU"/>
        </w:rPr>
        <w:t>з) оплата топливно-энергетических ресурсов, не связанных с производственной деятельностью;</w:t>
      </w:r>
    </w:p>
    <w:p w:rsidR="00BE30F9" w:rsidRPr="00C165B3" w:rsidRDefault="00BE30F9" w:rsidP="00BE30F9">
      <w:pPr>
        <w:pStyle w:val="a5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65B3">
        <w:rPr>
          <w:rFonts w:ascii="Times New Roman" w:eastAsia="Times New Roman" w:hAnsi="Times New Roman" w:cs="Times New Roman"/>
          <w:lang w:eastAsia="ru-RU"/>
        </w:rPr>
        <w:t>и) приобретение векселей или эмиссионных ценных бумаг, осуществление вложений в уставные капиталы других юридических лиц (включая покупку акций на вторичном рынке);</w:t>
      </w:r>
    </w:p>
    <w:p w:rsidR="00BE30F9" w:rsidRPr="00C165B3" w:rsidRDefault="00BE30F9" w:rsidP="00BE30F9">
      <w:pPr>
        <w:pStyle w:val="a5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65B3">
        <w:rPr>
          <w:rFonts w:ascii="Times New Roman" w:eastAsia="Times New Roman" w:hAnsi="Times New Roman" w:cs="Times New Roman"/>
          <w:lang w:eastAsia="ru-RU"/>
        </w:rPr>
        <w:t>к) пополнение расчетного счета Заявителя, открытого в иной кредитной организации;</w:t>
      </w:r>
    </w:p>
    <w:p w:rsidR="00BE30F9" w:rsidRPr="00C165B3" w:rsidRDefault="00BE30F9" w:rsidP="00BE30F9">
      <w:pPr>
        <w:pStyle w:val="a5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165B3">
        <w:rPr>
          <w:rFonts w:ascii="Times New Roman" w:eastAsia="Times New Roman" w:hAnsi="Times New Roman" w:cs="Times New Roman"/>
          <w:lang w:eastAsia="ru-RU"/>
        </w:rPr>
        <w:lastRenderedPageBreak/>
        <w:t>л) не связанные с операционной деятельностью валютные операции.</w:t>
      </w:r>
    </w:p>
    <w:p w:rsidR="00BE30F9" w:rsidRDefault="00BE30F9" w:rsidP="0008102C">
      <w:pPr>
        <w:jc w:val="both"/>
        <w:rPr>
          <w:sz w:val="22"/>
          <w:szCs w:val="22"/>
        </w:rPr>
      </w:pPr>
    </w:p>
    <w:p w:rsidR="00BE30F9" w:rsidRDefault="00BE30F9" w:rsidP="0008102C">
      <w:pPr>
        <w:jc w:val="both"/>
        <w:rPr>
          <w:sz w:val="22"/>
          <w:szCs w:val="22"/>
        </w:rPr>
      </w:pPr>
    </w:p>
    <w:p w:rsidR="008F3968" w:rsidRPr="00835532" w:rsidRDefault="008F3968" w:rsidP="008F3968">
      <w:pPr>
        <w:pStyle w:val="40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</w:p>
    <w:p w:rsidR="008F3968" w:rsidRPr="00835532" w:rsidRDefault="00CA1969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835532">
        <w:rPr>
          <w:sz w:val="22"/>
          <w:szCs w:val="22"/>
          <w:lang w:eastAsia="ru-RU"/>
        </w:rPr>
        <w:t xml:space="preserve">___________                   </w:t>
      </w:r>
      <w:r w:rsidR="008F3968" w:rsidRPr="00835532">
        <w:rPr>
          <w:sz w:val="22"/>
          <w:szCs w:val="22"/>
          <w:lang w:eastAsia="ru-RU"/>
        </w:rPr>
        <w:t>___________________ / __________________</w:t>
      </w:r>
    </w:p>
    <w:p w:rsidR="008F3968" w:rsidRPr="00835532" w:rsidRDefault="00CD3796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835532">
        <w:rPr>
          <w:sz w:val="22"/>
          <w:szCs w:val="22"/>
          <w:lang w:eastAsia="ru-RU"/>
        </w:rPr>
        <w:t xml:space="preserve"> </w:t>
      </w:r>
      <w:r w:rsidR="008F3968" w:rsidRPr="00835532">
        <w:rPr>
          <w:sz w:val="22"/>
          <w:szCs w:val="22"/>
          <w:lang w:eastAsia="ru-RU"/>
        </w:rPr>
        <w:t xml:space="preserve"> (</w:t>
      </w:r>
      <w:r w:rsidR="00CA1969" w:rsidRPr="00835532">
        <w:rPr>
          <w:sz w:val="22"/>
          <w:szCs w:val="22"/>
          <w:lang w:eastAsia="ru-RU"/>
        </w:rPr>
        <w:t>должность</w:t>
      </w:r>
      <w:r w:rsidR="008F3968" w:rsidRPr="00835532">
        <w:rPr>
          <w:sz w:val="22"/>
          <w:szCs w:val="22"/>
          <w:lang w:eastAsia="ru-RU"/>
        </w:rPr>
        <w:t>)</w:t>
      </w:r>
      <w:r w:rsidR="00F70023" w:rsidRPr="00835532">
        <w:rPr>
          <w:sz w:val="22"/>
          <w:szCs w:val="22"/>
          <w:lang w:eastAsia="ru-RU"/>
        </w:rPr>
        <w:t xml:space="preserve">                                (подпись)                   (расшифровка)</w:t>
      </w:r>
    </w:p>
    <w:p w:rsidR="00F70023" w:rsidRPr="00835532" w:rsidRDefault="00F70023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835532">
        <w:rPr>
          <w:sz w:val="22"/>
          <w:szCs w:val="22"/>
          <w:lang w:eastAsia="ru-RU"/>
        </w:rPr>
        <w:t xml:space="preserve">                                </w:t>
      </w:r>
    </w:p>
    <w:p w:rsidR="00F70023" w:rsidRPr="00835532" w:rsidRDefault="00F70023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835532">
        <w:rPr>
          <w:sz w:val="22"/>
          <w:szCs w:val="22"/>
          <w:lang w:eastAsia="ru-RU"/>
        </w:rPr>
        <w:t xml:space="preserve">                                                                         МП</w:t>
      </w:r>
    </w:p>
    <w:p w:rsidR="008F3968" w:rsidRPr="00835532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</w:p>
    <w:p w:rsidR="008F3968" w:rsidRPr="00835532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835532">
        <w:rPr>
          <w:sz w:val="22"/>
          <w:szCs w:val="22"/>
          <w:lang w:eastAsia="ru-RU"/>
        </w:rPr>
        <w:t>«____» ____________ 2022г.</w:t>
      </w:r>
    </w:p>
    <w:p w:rsidR="00354BFC" w:rsidRDefault="00354BFC">
      <w:pPr>
        <w:rPr>
          <w:sz w:val="22"/>
          <w:szCs w:val="22"/>
        </w:rPr>
      </w:pPr>
    </w:p>
    <w:p w:rsidR="00077391" w:rsidRPr="00302187" w:rsidRDefault="00077391">
      <w:pPr>
        <w:rPr>
          <w:i/>
          <w:sz w:val="20"/>
          <w:szCs w:val="20"/>
        </w:rPr>
      </w:pPr>
    </w:p>
    <w:sectPr w:rsidR="00077391" w:rsidRPr="00302187" w:rsidSect="009414D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866EA"/>
    <w:multiLevelType w:val="hybridMultilevel"/>
    <w:tmpl w:val="A428FCF8"/>
    <w:lvl w:ilvl="0" w:tplc="FD2C4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08102C"/>
    <w:rsid w:val="00077391"/>
    <w:rsid w:val="0008102C"/>
    <w:rsid w:val="000A3A84"/>
    <w:rsid w:val="000D4669"/>
    <w:rsid w:val="00157CE2"/>
    <w:rsid w:val="0024330F"/>
    <w:rsid w:val="00302187"/>
    <w:rsid w:val="00321A0D"/>
    <w:rsid w:val="00354BFC"/>
    <w:rsid w:val="00392CEC"/>
    <w:rsid w:val="0041477A"/>
    <w:rsid w:val="00487C80"/>
    <w:rsid w:val="0058465F"/>
    <w:rsid w:val="005D0949"/>
    <w:rsid w:val="00642BAB"/>
    <w:rsid w:val="00770B45"/>
    <w:rsid w:val="00835532"/>
    <w:rsid w:val="008F3968"/>
    <w:rsid w:val="00933373"/>
    <w:rsid w:val="009414DF"/>
    <w:rsid w:val="00975414"/>
    <w:rsid w:val="009D40C2"/>
    <w:rsid w:val="00AE74B0"/>
    <w:rsid w:val="00BE30F9"/>
    <w:rsid w:val="00BE5187"/>
    <w:rsid w:val="00C165B3"/>
    <w:rsid w:val="00CA1969"/>
    <w:rsid w:val="00CD3796"/>
    <w:rsid w:val="00D16321"/>
    <w:rsid w:val="00D34BD3"/>
    <w:rsid w:val="00D503FA"/>
    <w:rsid w:val="00E037B6"/>
    <w:rsid w:val="00E54739"/>
    <w:rsid w:val="00EA4643"/>
    <w:rsid w:val="00F57183"/>
    <w:rsid w:val="00F70023"/>
    <w:rsid w:val="00F8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F39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968"/>
    <w:pPr>
      <w:widowControl w:val="0"/>
      <w:shd w:val="clear" w:color="auto" w:fill="FFFFFF"/>
      <w:spacing w:after="480" w:line="224" w:lineRule="exact"/>
      <w:jc w:val="center"/>
    </w:pPr>
    <w:rPr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773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39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65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F39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968"/>
    <w:pPr>
      <w:widowControl w:val="0"/>
      <w:shd w:val="clear" w:color="auto" w:fill="FFFFFF"/>
      <w:spacing w:after="480" w:line="224" w:lineRule="exact"/>
      <w:jc w:val="center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F6495-24AF-4C8C-9163-57580251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Алексей А. Озеров</cp:lastModifiedBy>
  <cp:revision>2</cp:revision>
  <cp:lastPrinted>2022-07-27T10:49:00Z</cp:lastPrinted>
  <dcterms:created xsi:type="dcterms:W3CDTF">2022-09-13T09:35:00Z</dcterms:created>
  <dcterms:modified xsi:type="dcterms:W3CDTF">2022-09-13T09:35:00Z</dcterms:modified>
</cp:coreProperties>
</file>